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南银理财珠联璧合鑫逸稳半年126期封闭式公募人民币理财产品（Y70126）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Y70126)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546,519,903.13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